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D" w:rsidRPr="008102CD" w:rsidRDefault="008102CD" w:rsidP="0081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CD">
        <w:rPr>
          <w:rFonts w:ascii="Times New Roman" w:hAnsi="Times New Roman" w:cs="Times New Roman"/>
          <w:b/>
          <w:sz w:val="28"/>
          <w:szCs w:val="28"/>
        </w:rPr>
        <w:t>День информации</w:t>
      </w:r>
    </w:p>
    <w:p w:rsidR="008102CD" w:rsidRDefault="008102CD" w:rsidP="0081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CD">
        <w:rPr>
          <w:rFonts w:ascii="Times New Roman" w:hAnsi="Times New Roman" w:cs="Times New Roman"/>
          <w:b/>
          <w:sz w:val="28"/>
          <w:szCs w:val="28"/>
        </w:rPr>
        <w:t xml:space="preserve"> «С русским воином через века» </w:t>
      </w:r>
    </w:p>
    <w:p w:rsidR="008102CD" w:rsidRDefault="008102CD" w:rsidP="0081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462" w:rsidRPr="00FB5462" w:rsidRDefault="008102CD" w:rsidP="00FB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 августа сотрудники Информационно-библиографического отдела ЦГПБ имени А.П. Чехова подготовили и провели День информации </w:t>
      </w:r>
      <w:r w:rsidRPr="008102CD">
        <w:rPr>
          <w:rFonts w:ascii="Times New Roman" w:hAnsi="Times New Roman" w:cs="Times New Roman"/>
          <w:sz w:val="28"/>
          <w:szCs w:val="28"/>
        </w:rPr>
        <w:t>«С русским воином через века»</w:t>
      </w:r>
      <w:r w:rsidR="00C416B0">
        <w:rPr>
          <w:rFonts w:ascii="Times New Roman" w:hAnsi="Times New Roman" w:cs="Times New Roman"/>
          <w:sz w:val="28"/>
          <w:szCs w:val="28"/>
        </w:rPr>
        <w:t xml:space="preserve">. Вниманию читателей была представлена книжная выставка </w:t>
      </w:r>
      <w:r w:rsidR="00C416B0">
        <w:rPr>
          <w:rFonts w:ascii="Times New Roman" w:hAnsi="Times New Roman" w:cs="Times New Roman"/>
          <w:sz w:val="28"/>
          <w:szCs w:val="28"/>
        </w:rPr>
        <w:t>«Герои 1812 года»</w:t>
      </w:r>
      <w:r w:rsidR="00C416B0">
        <w:rPr>
          <w:rFonts w:ascii="Times New Roman" w:hAnsi="Times New Roman" w:cs="Times New Roman"/>
          <w:sz w:val="28"/>
          <w:szCs w:val="28"/>
        </w:rPr>
        <w:t>.</w:t>
      </w:r>
      <w:r w:rsidR="00FB5462">
        <w:rPr>
          <w:rFonts w:ascii="Times New Roman" w:hAnsi="Times New Roman" w:cs="Times New Roman"/>
          <w:sz w:val="28"/>
          <w:szCs w:val="28"/>
        </w:rPr>
        <w:t xml:space="preserve"> Многих заинтересовал р</w:t>
      </w:r>
      <w:r w:rsidR="00FB5462" w:rsidRPr="00FB5462">
        <w:rPr>
          <w:rFonts w:ascii="Times New Roman" w:hAnsi="Times New Roman" w:cs="Times New Roman"/>
          <w:sz w:val="28"/>
          <w:szCs w:val="28"/>
        </w:rPr>
        <w:t>екомендательный список художественной литературы «С русским воином через века»</w:t>
      </w:r>
      <w:r w:rsidR="00FB5462">
        <w:rPr>
          <w:rFonts w:ascii="Times New Roman" w:hAnsi="Times New Roman" w:cs="Times New Roman"/>
          <w:sz w:val="28"/>
          <w:szCs w:val="28"/>
        </w:rPr>
        <w:t>, созданный сотрудниками ИБО. Р</w:t>
      </w:r>
      <w:r w:rsidR="00FB5462" w:rsidRPr="00FB5462">
        <w:rPr>
          <w:rFonts w:ascii="Times New Roman" w:hAnsi="Times New Roman" w:cs="Times New Roman"/>
          <w:sz w:val="28"/>
          <w:szCs w:val="28"/>
        </w:rPr>
        <w:t>екомендательный список</w:t>
      </w:r>
      <w:r w:rsidR="00FB5462">
        <w:rPr>
          <w:rFonts w:ascii="Times New Roman" w:hAnsi="Times New Roman" w:cs="Times New Roman"/>
          <w:sz w:val="28"/>
          <w:szCs w:val="28"/>
        </w:rPr>
        <w:t xml:space="preserve"> размещён на сайте ЦГПБ имени А.П. Чехова в разделе </w:t>
      </w:r>
      <w:r w:rsidR="00FB5462" w:rsidRPr="00FB5462">
        <w:rPr>
          <w:rFonts w:ascii="Times New Roman" w:hAnsi="Times New Roman" w:cs="Times New Roman"/>
          <w:sz w:val="28"/>
          <w:szCs w:val="28"/>
        </w:rPr>
        <w:t>Ресурсы – Электронные изда</w:t>
      </w:r>
      <w:r w:rsidR="00FB5462">
        <w:rPr>
          <w:rFonts w:ascii="Times New Roman" w:hAnsi="Times New Roman" w:cs="Times New Roman"/>
          <w:sz w:val="28"/>
          <w:szCs w:val="28"/>
        </w:rPr>
        <w:t>ния – Библиографические пособия</w:t>
      </w:r>
      <w:r w:rsidR="00B461A9">
        <w:rPr>
          <w:rFonts w:ascii="Times New Roman" w:hAnsi="Times New Roman" w:cs="Times New Roman"/>
          <w:sz w:val="28"/>
          <w:szCs w:val="28"/>
        </w:rPr>
        <w:t>,</w:t>
      </w:r>
      <w:r w:rsidR="00FB5462">
        <w:rPr>
          <w:rFonts w:ascii="Times New Roman" w:hAnsi="Times New Roman" w:cs="Times New Roman"/>
          <w:sz w:val="28"/>
          <w:szCs w:val="28"/>
        </w:rPr>
        <w:t xml:space="preserve"> и каждый желающий </w:t>
      </w:r>
      <w:bookmarkStart w:id="0" w:name="_GoBack"/>
      <w:bookmarkEnd w:id="0"/>
      <w:r w:rsidR="00FB5462">
        <w:rPr>
          <w:rFonts w:ascii="Times New Roman" w:hAnsi="Times New Roman" w:cs="Times New Roman"/>
          <w:sz w:val="28"/>
          <w:szCs w:val="28"/>
        </w:rPr>
        <w:t xml:space="preserve">может ознакомиться с ним вне стен библиотеки. </w:t>
      </w:r>
      <w:r w:rsidR="00B461A9">
        <w:rPr>
          <w:rFonts w:ascii="Times New Roman" w:hAnsi="Times New Roman" w:cs="Times New Roman"/>
          <w:sz w:val="28"/>
          <w:szCs w:val="28"/>
        </w:rPr>
        <w:t xml:space="preserve">В информационном листке «Бородинское сражение» читатели нашли информацию о  </w:t>
      </w:r>
      <w:r w:rsidR="00B461A9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крупнейшей битве</w:t>
      </w:r>
      <w:r w:rsidR="00B461A9" w:rsidRPr="00FB546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Отечествен</w:t>
      </w:r>
      <w:r w:rsidR="00B461A9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ной войны 1812 года. В течение всего дня проходили обзоры литературы, посвящённой важнейшему историческому событию в истории нашей страны.</w:t>
      </w:r>
    </w:p>
    <w:p w:rsidR="008102CD" w:rsidRPr="008102CD" w:rsidRDefault="00FB5462" w:rsidP="008102CD">
      <w:r>
        <w:tab/>
      </w:r>
    </w:p>
    <w:p w:rsidR="008102CD" w:rsidRPr="008102CD" w:rsidRDefault="00057554" w:rsidP="00810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DFF9A9" wp14:editId="12797295">
            <wp:simplePos x="0" y="0"/>
            <wp:positionH relativeFrom="column">
              <wp:posOffset>-518795</wp:posOffset>
            </wp:positionH>
            <wp:positionV relativeFrom="paragraph">
              <wp:posOffset>13970</wp:posOffset>
            </wp:positionV>
            <wp:extent cx="2963545" cy="41624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416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CD" w:rsidRDefault="008102CD" w:rsidP="008102CD"/>
    <w:p w:rsidR="008102CD" w:rsidRDefault="008102CD" w:rsidP="008102CD"/>
    <w:p w:rsidR="008102CD" w:rsidRDefault="00B461A9" w:rsidP="008102C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522770" wp14:editId="79BFDA7C">
            <wp:simplePos x="0" y="0"/>
            <wp:positionH relativeFrom="column">
              <wp:posOffset>236220</wp:posOffset>
            </wp:positionH>
            <wp:positionV relativeFrom="paragraph">
              <wp:posOffset>430530</wp:posOffset>
            </wp:positionV>
            <wp:extent cx="3096895" cy="4379595"/>
            <wp:effectExtent l="0" t="0" r="825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37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2CD" w:rsidSect="005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EB"/>
    <w:rsid w:val="00057554"/>
    <w:rsid w:val="007950EB"/>
    <w:rsid w:val="008102CD"/>
    <w:rsid w:val="00B461A9"/>
    <w:rsid w:val="00C416B0"/>
    <w:rsid w:val="00DB490F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2</cp:revision>
  <dcterms:created xsi:type="dcterms:W3CDTF">2012-09-11T08:57:00Z</dcterms:created>
  <dcterms:modified xsi:type="dcterms:W3CDTF">2012-09-11T09:42:00Z</dcterms:modified>
</cp:coreProperties>
</file>